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Servis Araç Teslim Tutanağı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Müşteri ve Araç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Müşteri Ad Soyad / Ünvan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İş Emri / Kabul No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Teslim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Tarihi / Saati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Kilometresi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Fatura / Fiş No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Yapılan İşlemler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453"/>
        <w:gridCol w:w="7399"/>
        <w:gridCol w:w="2466"/>
      </w:tblGrid>
      <w:tr>
        <w:trPr>
          <w:cantSplit/>
          <w:tblHeader/>
        </w:trPr>
        <w:tc>
          <w:tcPr>
            <w:tcW w:type="dxa" w:w="4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</w:t>
            </w:r>
          </w:p>
        </w:tc>
        <w:tc>
          <w:tcPr>
            <w:tcW w:type="dxa" w:w="7398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İşlem</w:t>
            </w:r>
          </w:p>
        </w:tc>
        <w:tc>
          <w:tcPr>
            <w:tcW w:type="dxa" w:w="246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Tutar</w:t>
            </w: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739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66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739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66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739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66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739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66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5</w:t>
            </w:r>
          </w:p>
        </w:tc>
        <w:tc>
          <w:tcPr>
            <w:tcW w:type="dxa" w:w="739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466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Değişen Parçalar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453"/>
        <w:gridCol w:w="5332"/>
        <w:gridCol w:w="1333"/>
        <w:gridCol w:w="3199"/>
      </w:tblGrid>
      <w:tr>
        <w:trPr>
          <w:cantSplit/>
          <w:tblHeader/>
        </w:trPr>
        <w:tc>
          <w:tcPr>
            <w:tcW w:type="dxa" w:w="4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</w:t>
            </w:r>
          </w:p>
        </w:tc>
        <w:tc>
          <w:tcPr>
            <w:tcW w:type="dxa" w:w="5332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Parça</w:t>
            </w:r>
          </w:p>
        </w:tc>
        <w:tc>
          <w:tcPr>
            <w:tcW w:type="dxa" w:w="1333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Adet</w:t>
            </w:r>
          </w:p>
        </w:tc>
        <w:tc>
          <w:tcPr>
            <w:tcW w:type="dxa" w:w="319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Parça Tipi (Orijinal / Muadil)</w:t>
            </w: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533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19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533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19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533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19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533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3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199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Teslimde Kontrol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Evet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Hayır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Yapılan işlemler müşteriye anlatıldı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Aracın dış görünümünde yeni bir hasar yok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Uyarı ışığı ve arıza belirtisi yok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Kişisel eşyalar ve ekipman eksiksiz iade edildi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Değişen eski parçalar iade edildi / ayrıldı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Araç temizlendi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Ödeme ve Garanti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533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Toplam Tutar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Ödeme şekli</w:t>
            </w:r>
          </w:p>
          <w:p>
            <w:pPr>
              <w:spacing w:before="20"/>
            </w:pPr>
            <w:sdt>
              <w:sdtPr>
                <w:id w:val="1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Nakit    </w:t>
            </w:r>
            <w:sdt>
              <w:sdtPr>
                <w:id w:val="1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Kredi kartı    </w:t>
            </w:r>
            <w:sdt>
              <w:sdtPr>
                <w:id w:val="1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Havale / EFT    </w:t>
            </w:r>
            <w:sdt>
              <w:sdtPr>
                <w:id w:val="1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Veresiye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Garanti Süresi (işçilik / parça)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Bir Sonraki Bakım (km / tarih)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Müşteriye Öneriler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4" w:type="dxa"/>
          <w:left w:w="80" w:type="dxa"/>
          <w:bottom w:w="34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000000"/>
                <w:sz w:val="14"/>
              </w:rPr>
              <w:t>Aracı yukarıda belirtilen işlemler tamamlanmış ve kontrol edilmiş olarak teslim aldığımı beyan ederim.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Teslim Eden (Servis)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Teslim Alan (Müşteri)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Servis Araç Teslim Tutanağı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